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270891FE" w:rsidR="00C15348" w:rsidRPr="008B08FD" w:rsidRDefault="000D44D0" w:rsidP="00E70986">
      <w:pPr>
        <w:pStyle w:val="EinfAbs"/>
        <w:jc w:val="right"/>
        <w:rPr>
          <w:rFonts w:ascii="Lidl Font Pro" w:hAnsi="Lidl Font Pro" w:cs="Helv"/>
          <w:color w:val="auto"/>
          <w:sz w:val="22"/>
          <w:szCs w:val="22"/>
          <w:lang w:val="el-GR"/>
        </w:rPr>
      </w:pPr>
      <w:r>
        <w:rPr>
          <w:rFonts w:ascii="Lidl Font Pro" w:hAnsi="Lidl Font Pro" w:cs="Helv"/>
          <w:color w:val="auto"/>
          <w:sz w:val="22"/>
          <w:szCs w:val="22"/>
          <w:lang w:val="el-GR"/>
        </w:rPr>
        <w:t>Θεσσαλονίκη</w:t>
      </w:r>
      <w:r w:rsidR="00E70986" w:rsidRPr="008B08FD">
        <w:rPr>
          <w:rFonts w:ascii="Lidl Font Pro" w:hAnsi="Lidl Font Pro" w:cs="Helv"/>
          <w:color w:val="auto"/>
          <w:sz w:val="22"/>
          <w:szCs w:val="22"/>
          <w:lang w:val="el-GR"/>
        </w:rPr>
        <w:t>,</w:t>
      </w:r>
      <w:r w:rsidR="00BA46B9" w:rsidRPr="008B08FD">
        <w:rPr>
          <w:rFonts w:ascii="Lidl Font Pro" w:hAnsi="Lidl Font Pro" w:cs="Helv"/>
          <w:color w:val="auto"/>
          <w:sz w:val="22"/>
          <w:szCs w:val="22"/>
          <w:lang w:val="el-GR"/>
        </w:rPr>
        <w:t xml:space="preserve"> </w:t>
      </w:r>
      <w:r w:rsidR="00972677">
        <w:rPr>
          <w:rFonts w:ascii="Lidl Font Pro" w:hAnsi="Lidl Font Pro" w:cs="Helv"/>
          <w:color w:val="auto"/>
          <w:sz w:val="22"/>
          <w:szCs w:val="22"/>
          <w:lang w:val="el-GR"/>
        </w:rPr>
        <w:t>2</w:t>
      </w:r>
      <w:r w:rsidR="005213FB">
        <w:rPr>
          <w:rFonts w:ascii="Lidl Font Pro" w:hAnsi="Lidl Font Pro" w:cs="Helv"/>
          <w:color w:val="auto"/>
          <w:sz w:val="22"/>
          <w:szCs w:val="22"/>
          <w:lang w:val="el-GR"/>
        </w:rPr>
        <w:t>4</w:t>
      </w:r>
      <w:r w:rsidR="00830899" w:rsidRPr="008B08FD">
        <w:rPr>
          <w:rFonts w:ascii="Lidl Font Pro" w:hAnsi="Lidl Font Pro" w:cs="Helv"/>
          <w:color w:val="auto"/>
          <w:sz w:val="22"/>
          <w:szCs w:val="22"/>
          <w:lang w:val="el-GR"/>
        </w:rPr>
        <w:t>/</w:t>
      </w:r>
      <w:r w:rsidR="00972677">
        <w:rPr>
          <w:rFonts w:ascii="Lidl Font Pro" w:hAnsi="Lidl Font Pro" w:cs="Helv"/>
          <w:color w:val="auto"/>
          <w:sz w:val="22"/>
          <w:szCs w:val="22"/>
          <w:lang w:val="el-GR"/>
        </w:rPr>
        <w:t>12</w:t>
      </w:r>
      <w:r w:rsidR="00830899" w:rsidRPr="008B08FD">
        <w:rPr>
          <w:rFonts w:ascii="Lidl Font Pro" w:hAnsi="Lidl Font Pro" w:cs="Helv"/>
          <w:color w:val="auto"/>
          <w:sz w:val="22"/>
          <w:szCs w:val="22"/>
          <w:lang w:val="el-GR"/>
        </w:rPr>
        <w:t>/20</w:t>
      </w:r>
      <w:r w:rsidR="00895825" w:rsidRPr="008B08FD">
        <w:rPr>
          <w:rFonts w:ascii="Lidl Font Pro" w:hAnsi="Lidl Font Pro" w:cs="Helv"/>
          <w:color w:val="auto"/>
          <w:sz w:val="22"/>
          <w:szCs w:val="22"/>
          <w:lang w:val="el-GR"/>
        </w:rPr>
        <w:t>2</w:t>
      </w:r>
      <w:r w:rsidR="00570CAB" w:rsidRPr="008B08FD">
        <w:rPr>
          <w:rFonts w:ascii="Lidl Font Pro" w:hAnsi="Lidl Font Pro" w:cs="Helv"/>
          <w:color w:val="auto"/>
          <w:sz w:val="22"/>
          <w:szCs w:val="22"/>
          <w:lang w:val="el-GR"/>
        </w:rPr>
        <w:t>4</w:t>
      </w:r>
    </w:p>
    <w:p w14:paraId="3283BC59" w14:textId="05B0D35D" w:rsidR="008B08FD" w:rsidRPr="008B08FD" w:rsidRDefault="006B320C" w:rsidP="008B08FD">
      <w:pPr>
        <w:spacing w:before="100" w:beforeAutospacing="1" w:after="120"/>
        <w:jc w:val="both"/>
        <w:rPr>
          <w:rFonts w:ascii="Lidl Font Pro" w:hAnsi="Lidl Font Pro"/>
          <w:b/>
          <w:color w:val="1F497D" w:themeColor="text2"/>
          <w:lang w:val="el-GR"/>
        </w:rPr>
      </w:pPr>
      <w:bookmarkStart w:id="0" w:name="_Hlk55291287"/>
      <w:bookmarkStart w:id="1" w:name="_Hlk13575460"/>
      <w:r>
        <w:rPr>
          <w:rFonts w:ascii="Lidl Font Pro" w:hAnsi="Lidl Font Pro"/>
          <w:b/>
          <w:bCs/>
          <w:color w:val="1F497D" w:themeColor="text2"/>
          <w:sz w:val="36"/>
          <w:szCs w:val="36"/>
          <w:lang w:val="en-US"/>
        </w:rPr>
        <w:t>H</w:t>
      </w:r>
      <w:r w:rsidRPr="008B08FD">
        <w:rPr>
          <w:rFonts w:ascii="Lidl Font Pro" w:hAnsi="Lidl Font Pro"/>
          <w:b/>
          <w:bCs/>
          <w:color w:val="1F497D" w:themeColor="text2"/>
          <w:sz w:val="36"/>
          <w:szCs w:val="36"/>
          <w:lang w:val="el-GR"/>
        </w:rPr>
        <w:t xml:space="preserve"> </w:t>
      </w:r>
      <w:r w:rsidR="00B71F99">
        <w:rPr>
          <w:rFonts w:ascii="Lidl Font Pro" w:hAnsi="Lidl Font Pro"/>
          <w:b/>
          <w:bCs/>
          <w:color w:val="1F497D" w:themeColor="text2"/>
          <w:sz w:val="36"/>
          <w:szCs w:val="36"/>
          <w:lang w:val="en-US"/>
        </w:rPr>
        <w:t>Lidl</w:t>
      </w:r>
      <w:r w:rsidR="00B71F99" w:rsidRPr="008B08FD">
        <w:rPr>
          <w:rFonts w:ascii="Lidl Font Pro" w:hAnsi="Lidl Font Pro"/>
          <w:b/>
          <w:bCs/>
          <w:color w:val="1F497D" w:themeColor="text2"/>
          <w:sz w:val="36"/>
          <w:szCs w:val="36"/>
          <w:lang w:val="el-GR"/>
        </w:rPr>
        <w:t xml:space="preserve"> </w:t>
      </w:r>
      <w:r w:rsidR="00B71F99">
        <w:rPr>
          <w:rFonts w:ascii="Lidl Font Pro" w:hAnsi="Lidl Font Pro"/>
          <w:b/>
          <w:bCs/>
          <w:color w:val="1F497D" w:themeColor="text2"/>
          <w:sz w:val="36"/>
          <w:szCs w:val="36"/>
          <w:lang w:val="el-GR"/>
        </w:rPr>
        <w:t>Ελλάς</w:t>
      </w:r>
      <w:r w:rsidR="00B71F99" w:rsidRPr="008B08FD">
        <w:rPr>
          <w:rFonts w:ascii="Lidl Font Pro" w:hAnsi="Lidl Font Pro"/>
          <w:b/>
          <w:bCs/>
          <w:color w:val="1F497D" w:themeColor="text2"/>
          <w:sz w:val="36"/>
          <w:szCs w:val="36"/>
          <w:lang w:val="el-GR"/>
        </w:rPr>
        <w:t xml:space="preserve"> </w:t>
      </w:r>
      <w:r w:rsidR="00B71F99">
        <w:rPr>
          <w:rFonts w:ascii="Lidl Font Pro" w:hAnsi="Lidl Font Pro"/>
          <w:b/>
          <w:bCs/>
          <w:color w:val="1F497D" w:themeColor="text2"/>
          <w:sz w:val="36"/>
          <w:szCs w:val="36"/>
          <w:lang w:val="el-GR"/>
        </w:rPr>
        <w:t>στηρίζει</w:t>
      </w:r>
      <w:r w:rsidR="00B71F99" w:rsidRPr="008B08FD">
        <w:rPr>
          <w:rFonts w:ascii="Lidl Font Pro" w:hAnsi="Lidl Font Pro"/>
          <w:b/>
          <w:bCs/>
          <w:color w:val="1F497D" w:themeColor="text2"/>
          <w:sz w:val="36"/>
          <w:szCs w:val="36"/>
          <w:lang w:val="el-GR"/>
        </w:rPr>
        <w:t xml:space="preserve"> </w:t>
      </w:r>
      <w:r w:rsidR="00B71F99">
        <w:rPr>
          <w:rFonts w:ascii="Lidl Font Pro" w:hAnsi="Lidl Font Pro"/>
          <w:b/>
          <w:bCs/>
          <w:color w:val="1F497D" w:themeColor="text2"/>
          <w:sz w:val="36"/>
          <w:szCs w:val="36"/>
          <w:lang w:val="el-GR"/>
        </w:rPr>
        <w:t>τη</w:t>
      </w:r>
      <w:r w:rsidR="00B71F99" w:rsidRPr="008B08FD">
        <w:rPr>
          <w:rFonts w:ascii="Lidl Font Pro" w:hAnsi="Lidl Font Pro"/>
          <w:b/>
          <w:bCs/>
          <w:color w:val="1F497D" w:themeColor="text2"/>
          <w:sz w:val="36"/>
          <w:szCs w:val="36"/>
          <w:lang w:val="el-GR"/>
        </w:rPr>
        <w:t xml:space="preserve"> </w:t>
      </w:r>
      <w:r w:rsidR="00B71F99">
        <w:rPr>
          <w:rFonts w:ascii="Lidl Font Pro" w:hAnsi="Lidl Font Pro"/>
          <w:b/>
          <w:bCs/>
          <w:color w:val="1F497D" w:themeColor="text2"/>
          <w:sz w:val="36"/>
          <w:szCs w:val="36"/>
          <w:lang w:val="en-US"/>
        </w:rPr>
        <w:t>MOYSA</w:t>
      </w:r>
      <w:r w:rsidR="00B71F99" w:rsidRPr="008B08FD">
        <w:rPr>
          <w:rFonts w:ascii="Lidl Font Pro" w:hAnsi="Lidl Font Pro"/>
          <w:b/>
          <w:bCs/>
          <w:color w:val="1F497D" w:themeColor="text2"/>
          <w:sz w:val="36"/>
          <w:szCs w:val="36"/>
          <w:lang w:val="el-GR"/>
        </w:rPr>
        <w:t xml:space="preserve"> </w:t>
      </w:r>
      <w:r w:rsidR="00B71F99">
        <w:rPr>
          <w:rFonts w:ascii="Lidl Font Pro" w:hAnsi="Lidl Font Pro"/>
          <w:b/>
          <w:bCs/>
          <w:color w:val="1F497D" w:themeColor="text2"/>
          <w:sz w:val="36"/>
          <w:szCs w:val="36"/>
          <w:lang w:val="el-GR"/>
        </w:rPr>
        <w:t>με</w:t>
      </w:r>
      <w:r w:rsidR="00B71F99" w:rsidRPr="008B08FD">
        <w:rPr>
          <w:rFonts w:ascii="Lidl Font Pro" w:hAnsi="Lidl Font Pro"/>
          <w:b/>
          <w:bCs/>
          <w:color w:val="1F497D" w:themeColor="text2"/>
          <w:sz w:val="36"/>
          <w:szCs w:val="36"/>
          <w:lang w:val="el-GR"/>
        </w:rPr>
        <w:t xml:space="preserve"> </w:t>
      </w:r>
      <w:r w:rsidR="00B71F99">
        <w:rPr>
          <w:rFonts w:ascii="Lidl Font Pro" w:hAnsi="Lidl Font Pro"/>
          <w:b/>
          <w:bCs/>
          <w:color w:val="1F497D" w:themeColor="text2"/>
          <w:sz w:val="36"/>
          <w:szCs w:val="36"/>
          <w:lang w:val="el-GR"/>
        </w:rPr>
        <w:t>το</w:t>
      </w:r>
      <w:r w:rsidR="00B71F99" w:rsidRPr="008B08FD">
        <w:rPr>
          <w:rFonts w:ascii="Lidl Font Pro" w:hAnsi="Lidl Font Pro"/>
          <w:b/>
          <w:bCs/>
          <w:color w:val="1F497D" w:themeColor="text2"/>
          <w:sz w:val="36"/>
          <w:szCs w:val="36"/>
          <w:lang w:val="el-GR"/>
        </w:rPr>
        <w:t xml:space="preserve"> </w:t>
      </w:r>
      <w:r w:rsidR="00B71F99">
        <w:rPr>
          <w:rFonts w:ascii="Lidl Font Pro" w:hAnsi="Lidl Font Pro"/>
          <w:b/>
          <w:bCs/>
          <w:color w:val="1F497D" w:themeColor="text2"/>
          <w:sz w:val="36"/>
          <w:szCs w:val="36"/>
          <w:lang w:val="en-US"/>
        </w:rPr>
        <w:t>Christmas</w:t>
      </w:r>
      <w:r w:rsidR="00B71F99" w:rsidRPr="008B08FD">
        <w:rPr>
          <w:rFonts w:ascii="Lidl Font Pro" w:hAnsi="Lidl Font Pro"/>
          <w:b/>
          <w:bCs/>
          <w:color w:val="1F497D" w:themeColor="text2"/>
          <w:sz w:val="36"/>
          <w:szCs w:val="36"/>
          <w:lang w:val="el-GR"/>
        </w:rPr>
        <w:t xml:space="preserve"> </w:t>
      </w:r>
      <w:r w:rsidR="00B71F99">
        <w:rPr>
          <w:rFonts w:ascii="Lidl Font Pro" w:hAnsi="Lidl Font Pro"/>
          <w:b/>
          <w:bCs/>
          <w:color w:val="1F497D" w:themeColor="text2"/>
          <w:sz w:val="36"/>
          <w:szCs w:val="36"/>
          <w:lang w:val="en-US"/>
        </w:rPr>
        <w:t>Gala</w:t>
      </w:r>
      <w:r w:rsidR="00B71F99" w:rsidRPr="008B08FD">
        <w:rPr>
          <w:rFonts w:ascii="Lidl Font Pro" w:hAnsi="Lidl Font Pro"/>
          <w:b/>
          <w:bCs/>
          <w:color w:val="1F497D" w:themeColor="text2"/>
          <w:sz w:val="36"/>
          <w:szCs w:val="36"/>
          <w:lang w:val="el-GR"/>
        </w:rPr>
        <w:t xml:space="preserve"> </w:t>
      </w:r>
      <w:r w:rsidR="00B71F99">
        <w:rPr>
          <w:rFonts w:ascii="Lidl Font Pro" w:hAnsi="Lidl Font Pro"/>
          <w:b/>
          <w:bCs/>
          <w:color w:val="1F497D" w:themeColor="text2"/>
          <w:sz w:val="36"/>
          <w:szCs w:val="36"/>
          <w:lang w:val="en-US"/>
        </w:rPr>
        <w:t>Dinner</w:t>
      </w:r>
      <w:r w:rsidR="00DF49F9" w:rsidRPr="00DF49F9">
        <w:rPr>
          <w:rFonts w:ascii="Lidl Font Pro" w:hAnsi="Lidl Font Pro"/>
          <w:b/>
          <w:bCs/>
          <w:color w:val="1F497D" w:themeColor="text2"/>
          <w:sz w:val="36"/>
          <w:szCs w:val="36"/>
          <w:lang w:val="el-GR"/>
        </w:rPr>
        <w:t>:</w:t>
      </w:r>
      <w:r w:rsidR="00DF49F9">
        <w:rPr>
          <w:rFonts w:ascii="Lidl Font Pro" w:hAnsi="Lidl Font Pro"/>
          <w:b/>
          <w:bCs/>
          <w:color w:val="1F497D" w:themeColor="text2"/>
          <w:sz w:val="36"/>
          <w:szCs w:val="36"/>
          <w:lang w:val="el-GR"/>
        </w:rPr>
        <w:t xml:space="preserve"> Ένα εορταστικό δείπνο δια χειρός του σεφ Λευτέρη Λαζάρου</w:t>
      </w:r>
    </w:p>
    <w:p w14:paraId="3B5839DB" w14:textId="033827CC" w:rsidR="00F54B23" w:rsidRPr="00714AB3" w:rsidRDefault="0097438D" w:rsidP="002F0727">
      <w:pPr>
        <w:spacing w:after="120" w:line="360" w:lineRule="auto"/>
        <w:jc w:val="both"/>
        <w:rPr>
          <w:rFonts w:ascii="Lidl Font Pro" w:eastAsia="Times New Roman" w:hAnsi="Lidl Font Pro" w:cs="Calibri"/>
          <w:b/>
          <w:bCs/>
          <w:color w:val="1F497D" w:themeColor="text2"/>
          <w:lang w:val="el-GR"/>
        </w:rPr>
      </w:pPr>
      <w:r w:rsidRPr="00714AB3">
        <w:rPr>
          <w:rFonts w:ascii="Lidl Font Pro" w:eastAsia="Times New Roman" w:hAnsi="Lidl Font Pro" w:cs="Calibri"/>
          <w:b/>
          <w:bCs/>
          <w:color w:val="1F497D" w:themeColor="text2"/>
          <w:lang w:val="el-GR"/>
        </w:rPr>
        <w:t xml:space="preserve">Η </w:t>
      </w:r>
      <w:r w:rsidR="00932D4F" w:rsidRPr="00D828E7">
        <w:rPr>
          <w:rFonts w:ascii="Lidl Font Pro" w:eastAsia="Times New Roman" w:hAnsi="Lidl Font Pro" w:cs="Calibri"/>
          <w:b/>
          <w:bCs/>
          <w:color w:val="1F497D" w:themeColor="text2"/>
          <w:lang w:val="en-US"/>
        </w:rPr>
        <w:t>Lidl</w:t>
      </w:r>
      <w:r w:rsidR="00932D4F" w:rsidRPr="00714AB3">
        <w:rPr>
          <w:rFonts w:ascii="Lidl Font Pro" w:eastAsia="Times New Roman" w:hAnsi="Lidl Font Pro" w:cs="Calibri"/>
          <w:b/>
          <w:bCs/>
          <w:color w:val="1F497D" w:themeColor="text2"/>
          <w:lang w:val="el-GR"/>
        </w:rPr>
        <w:t xml:space="preserve"> Ελλάς για 9η χρονιά, στηρίζει τη Συμφωνική Ορχήστρα Νέων </w:t>
      </w:r>
      <w:r w:rsidR="00932D4F" w:rsidRPr="00D828E7">
        <w:rPr>
          <w:rFonts w:ascii="Lidl Font Pro" w:eastAsia="Times New Roman" w:hAnsi="Lidl Font Pro" w:cs="Calibri"/>
          <w:b/>
          <w:bCs/>
          <w:color w:val="1F497D" w:themeColor="text2"/>
          <w:lang w:val="en-US"/>
        </w:rPr>
        <w:t>MOYSA</w:t>
      </w:r>
      <w:r w:rsidR="00932D4F" w:rsidRPr="00714AB3">
        <w:rPr>
          <w:rFonts w:ascii="Lidl Font Pro" w:eastAsia="Times New Roman" w:hAnsi="Lidl Font Pro" w:cs="Calibri"/>
          <w:b/>
          <w:bCs/>
          <w:color w:val="1F497D" w:themeColor="text2"/>
          <w:lang w:val="el-GR"/>
        </w:rPr>
        <w:t>, συμμετέχοντας στο εορταστικό δείπνο υψηλής γαστρονομίας, ενισχύοντας το έργο των νέων καλλιτεχνών σε συνεργασία με το Μέγαρο Μουσικής Θεσσαλονίκης.</w:t>
      </w:r>
      <w:r w:rsidR="00D5692A" w:rsidRPr="00714AB3">
        <w:rPr>
          <w:rFonts w:ascii="Lidl Font Pro" w:eastAsia="Times New Roman" w:hAnsi="Lidl Font Pro" w:cs="Calibri"/>
          <w:b/>
          <w:bCs/>
          <w:color w:val="1F497D" w:themeColor="text2"/>
          <w:lang w:val="el-GR"/>
        </w:rPr>
        <w:br/>
      </w:r>
      <w:bookmarkEnd w:id="0"/>
      <w:bookmarkEnd w:id="1"/>
      <w:r w:rsidR="00E85F94" w:rsidRPr="00743152">
        <w:rPr>
          <w:rFonts w:ascii="Lidl Font Pro" w:hAnsi="Lidl Font Pro"/>
          <w:color w:val="000000" w:themeColor="text1"/>
          <w:lang w:val="el-GR"/>
        </w:rPr>
        <w:t>Σε μια</w:t>
      </w:r>
      <w:r w:rsidR="00362E30" w:rsidRPr="00743152">
        <w:rPr>
          <w:rFonts w:ascii="Lidl Font Pro" w:hAnsi="Lidl Font Pro"/>
          <w:color w:val="000000" w:themeColor="text1"/>
          <w:lang w:val="el-GR"/>
        </w:rPr>
        <w:t xml:space="preserve"> άκρως χριστουγεννιάτικη ατμόσφαιρα</w:t>
      </w:r>
      <w:r w:rsidR="00E85F94" w:rsidRPr="00743152">
        <w:rPr>
          <w:rFonts w:ascii="Lidl Font Pro" w:hAnsi="Lidl Font Pro"/>
          <w:color w:val="000000" w:themeColor="text1"/>
          <w:lang w:val="el-GR"/>
        </w:rPr>
        <w:t>, η</w:t>
      </w:r>
      <w:r w:rsidR="00BB442F" w:rsidRPr="00743152">
        <w:rPr>
          <w:rFonts w:ascii="Lidl Font Pro" w:hAnsi="Lidl Font Pro"/>
          <w:color w:val="000000" w:themeColor="text1"/>
          <w:lang w:val="el-GR"/>
        </w:rPr>
        <w:t xml:space="preserve"> </w:t>
      </w:r>
      <w:r w:rsidR="00BB442F" w:rsidRPr="0028743B">
        <w:rPr>
          <w:rFonts w:ascii="Lidl Font Pro" w:hAnsi="Lidl Font Pro"/>
          <w:b/>
          <w:bCs/>
          <w:color w:val="000000" w:themeColor="text1"/>
          <w:lang w:val="en-US"/>
        </w:rPr>
        <w:t>Lidl</w:t>
      </w:r>
      <w:r w:rsidR="00BB442F" w:rsidRPr="0028743B">
        <w:rPr>
          <w:rFonts w:ascii="Lidl Font Pro" w:hAnsi="Lidl Font Pro"/>
          <w:b/>
          <w:bCs/>
          <w:color w:val="000000" w:themeColor="text1"/>
          <w:lang w:val="el-GR"/>
        </w:rPr>
        <w:t xml:space="preserve"> Ελλάς</w:t>
      </w:r>
      <w:r w:rsidR="00BB442F" w:rsidRPr="00743152">
        <w:rPr>
          <w:rFonts w:ascii="Lidl Font Pro" w:hAnsi="Lidl Font Pro"/>
          <w:color w:val="000000" w:themeColor="text1"/>
          <w:lang w:val="el-GR"/>
        </w:rPr>
        <w:t>,</w:t>
      </w:r>
      <w:r w:rsidR="00F54B23" w:rsidRPr="00743152">
        <w:rPr>
          <w:rFonts w:ascii="Lidl Font Pro" w:hAnsi="Lidl Font Pro"/>
          <w:color w:val="000000" w:themeColor="text1"/>
          <w:lang w:val="el-GR"/>
        </w:rPr>
        <w:t xml:space="preserve"> συμμετείχε με επιτυχία στο </w:t>
      </w:r>
      <w:r w:rsidR="00F54B23" w:rsidRPr="0028743B">
        <w:rPr>
          <w:rFonts w:ascii="Lidl Font Pro" w:hAnsi="Lidl Font Pro"/>
          <w:b/>
          <w:bCs/>
          <w:color w:val="000000" w:themeColor="text1"/>
          <w:lang w:val="en-US"/>
        </w:rPr>
        <w:t>Christmas</w:t>
      </w:r>
      <w:r w:rsidR="00F54B23" w:rsidRPr="0028743B">
        <w:rPr>
          <w:rFonts w:ascii="Lidl Font Pro" w:hAnsi="Lidl Font Pro"/>
          <w:b/>
          <w:bCs/>
          <w:color w:val="000000" w:themeColor="text1"/>
          <w:lang w:val="el-GR"/>
        </w:rPr>
        <w:t xml:space="preserve"> </w:t>
      </w:r>
      <w:r w:rsidR="00F54B23" w:rsidRPr="0028743B">
        <w:rPr>
          <w:rFonts w:ascii="Lidl Font Pro" w:hAnsi="Lidl Font Pro"/>
          <w:b/>
          <w:bCs/>
          <w:color w:val="000000" w:themeColor="text1"/>
          <w:lang w:val="en-US"/>
        </w:rPr>
        <w:t>Gala</w:t>
      </w:r>
      <w:r w:rsidR="00F54B23" w:rsidRPr="0028743B">
        <w:rPr>
          <w:rFonts w:ascii="Lidl Font Pro" w:hAnsi="Lidl Font Pro"/>
          <w:b/>
          <w:bCs/>
          <w:color w:val="000000" w:themeColor="text1"/>
          <w:lang w:val="el-GR"/>
        </w:rPr>
        <w:t xml:space="preserve"> </w:t>
      </w:r>
      <w:r w:rsidR="00F54B23" w:rsidRPr="0028743B">
        <w:rPr>
          <w:rFonts w:ascii="Lidl Font Pro" w:hAnsi="Lidl Font Pro"/>
          <w:b/>
          <w:bCs/>
          <w:color w:val="000000" w:themeColor="text1"/>
          <w:lang w:val="en-US"/>
        </w:rPr>
        <w:t>Dinner</w:t>
      </w:r>
      <w:r w:rsidR="00F54B23" w:rsidRPr="0028743B">
        <w:rPr>
          <w:rFonts w:ascii="Lidl Font Pro" w:hAnsi="Lidl Font Pro"/>
          <w:b/>
          <w:bCs/>
          <w:color w:val="000000" w:themeColor="text1"/>
          <w:lang w:val="el-GR"/>
        </w:rPr>
        <w:t>: Ένα εορταστικό δείπνο δια χειρός του σεφ Λευτέρη Λαζάρου</w:t>
      </w:r>
      <w:r w:rsidR="00F54B23" w:rsidRPr="00743152">
        <w:rPr>
          <w:rFonts w:ascii="Lidl Font Pro" w:hAnsi="Lidl Font Pro"/>
          <w:color w:val="000000" w:themeColor="text1"/>
          <w:lang w:val="el-GR"/>
        </w:rPr>
        <w:t xml:space="preserve"> που διοργανώθηκε από το </w:t>
      </w:r>
      <w:r w:rsidR="00F54B23" w:rsidRPr="0028743B">
        <w:rPr>
          <w:rFonts w:ascii="Lidl Font Pro" w:hAnsi="Lidl Font Pro"/>
          <w:b/>
          <w:bCs/>
          <w:color w:val="000000" w:themeColor="text1"/>
          <w:lang w:val="el-GR"/>
        </w:rPr>
        <w:t>Μέγαρο Μουσικής Θεσσαλονίκης</w:t>
      </w:r>
      <w:r w:rsidR="00F54B23" w:rsidRPr="00743152">
        <w:rPr>
          <w:rFonts w:ascii="Lidl Font Pro" w:hAnsi="Lidl Font Pro"/>
          <w:color w:val="000000" w:themeColor="text1"/>
          <w:lang w:val="el-GR"/>
        </w:rPr>
        <w:t xml:space="preserve">, την </w:t>
      </w:r>
      <w:r w:rsidR="00F54B23" w:rsidRPr="0028743B">
        <w:rPr>
          <w:rFonts w:ascii="Lidl Font Pro" w:hAnsi="Lidl Font Pro"/>
          <w:b/>
          <w:bCs/>
          <w:color w:val="000000" w:themeColor="text1"/>
          <w:lang w:val="el-GR"/>
        </w:rPr>
        <w:t>Κυριακή 22 Δεκεμβρίου 2024</w:t>
      </w:r>
      <w:r w:rsidR="00F54B23" w:rsidRPr="00743152">
        <w:rPr>
          <w:rFonts w:ascii="Lidl Font Pro" w:hAnsi="Lidl Font Pro"/>
          <w:color w:val="000000" w:themeColor="text1"/>
          <w:lang w:val="el-GR"/>
        </w:rPr>
        <w:t>.</w:t>
      </w:r>
      <w:r w:rsidR="002E1FD7" w:rsidRPr="00743152">
        <w:rPr>
          <w:rFonts w:ascii="Lidl Font Pro" w:hAnsi="Lidl Font Pro"/>
          <w:color w:val="000000" w:themeColor="text1"/>
          <w:lang w:val="el-GR"/>
        </w:rPr>
        <w:t xml:space="preserve"> </w:t>
      </w:r>
      <w:r w:rsidR="002E1FD7" w:rsidRPr="00714AB3">
        <w:rPr>
          <w:rFonts w:ascii="Lidl Font Pro" w:hAnsi="Lidl Font Pro"/>
          <w:color w:val="000000" w:themeColor="text1"/>
          <w:lang w:val="el-GR"/>
        </w:rPr>
        <w:t xml:space="preserve">Το επιβλητικό περιβάλλον του Μεγάρου Μουσικής Θεσσαλονίκης φιλοξένησε περισσότερους από </w:t>
      </w:r>
      <w:r w:rsidR="002E1FD7" w:rsidRPr="00714AB3">
        <w:rPr>
          <w:rFonts w:ascii="Lidl Font Pro" w:hAnsi="Lidl Font Pro"/>
          <w:b/>
          <w:bCs/>
          <w:color w:val="000000" w:themeColor="text1"/>
          <w:lang w:val="el-GR"/>
        </w:rPr>
        <w:t>250 εκλεκτούς καλεσμένους</w:t>
      </w:r>
      <w:r w:rsidR="002E1FD7" w:rsidRPr="00714AB3">
        <w:rPr>
          <w:rFonts w:ascii="Lidl Font Pro" w:hAnsi="Lidl Font Pro"/>
          <w:color w:val="000000" w:themeColor="text1"/>
          <w:lang w:val="el-GR"/>
        </w:rPr>
        <w:t xml:space="preserve">, μεταξύ αυτών εκπροσώπους των μέσων ενημέρωσης, θεσμικούς φορείς και λάτρεις του πολιτισμού.  </w:t>
      </w:r>
    </w:p>
    <w:p w14:paraId="0386E764" w14:textId="1AB90B95" w:rsidR="00BB442F" w:rsidRPr="00BB442F" w:rsidRDefault="0076683B" w:rsidP="00BB442F">
      <w:pPr>
        <w:spacing w:after="120" w:line="360" w:lineRule="auto"/>
        <w:jc w:val="both"/>
        <w:rPr>
          <w:rFonts w:ascii="Lidl Font Pro" w:hAnsi="Lidl Font Pro"/>
          <w:color w:val="000000" w:themeColor="text1"/>
          <w:lang w:val="el-GR"/>
        </w:rPr>
      </w:pPr>
      <w:r>
        <w:rPr>
          <w:rFonts w:ascii="Lidl Font Pro" w:hAnsi="Lidl Font Pro"/>
          <w:color w:val="000000" w:themeColor="text1"/>
          <w:lang w:val="el-GR"/>
        </w:rPr>
        <w:t>Η</w:t>
      </w:r>
      <w:r w:rsidR="00BB442F" w:rsidRPr="00BB442F">
        <w:rPr>
          <w:rFonts w:ascii="Lidl Font Pro" w:hAnsi="Lidl Font Pro"/>
          <w:color w:val="000000" w:themeColor="text1"/>
          <w:lang w:val="el-GR"/>
        </w:rPr>
        <w:t xml:space="preserve"> βραδιά προσέφερε στους παρευρισκόμενους μια αξέχαστη γαστρονομική εμπειρία </w:t>
      </w:r>
      <w:r w:rsidR="009A7B30">
        <w:rPr>
          <w:rFonts w:ascii="Lidl Font Pro" w:hAnsi="Lidl Font Pro"/>
          <w:color w:val="000000" w:themeColor="text1"/>
          <w:lang w:val="el-GR"/>
        </w:rPr>
        <w:t>ενός δείπνου 6 σταδίων</w:t>
      </w:r>
      <w:r w:rsidR="00BB442F" w:rsidRPr="00BB442F">
        <w:rPr>
          <w:rFonts w:ascii="Lidl Font Pro" w:hAnsi="Lidl Font Pro"/>
          <w:color w:val="000000" w:themeColor="text1"/>
          <w:lang w:val="el-GR"/>
        </w:rPr>
        <w:t>, επιμελημέν</w:t>
      </w:r>
      <w:r w:rsidR="009A7B30">
        <w:rPr>
          <w:rFonts w:ascii="Lidl Font Pro" w:hAnsi="Lidl Font Pro"/>
          <w:color w:val="000000" w:themeColor="text1"/>
          <w:lang w:val="el-GR"/>
        </w:rPr>
        <w:t>ο</w:t>
      </w:r>
      <w:r w:rsidR="00BB442F" w:rsidRPr="00BB442F">
        <w:rPr>
          <w:rFonts w:ascii="Lidl Font Pro" w:hAnsi="Lidl Font Pro"/>
          <w:color w:val="000000" w:themeColor="text1"/>
          <w:lang w:val="el-GR"/>
        </w:rPr>
        <w:t xml:space="preserve"> από τον βραβευμένο με </w:t>
      </w:r>
      <w:r w:rsidR="00BB442F" w:rsidRPr="00FE208B">
        <w:rPr>
          <w:rFonts w:ascii="Lidl Font Pro" w:hAnsi="Lidl Font Pro"/>
          <w:b/>
          <w:bCs/>
          <w:color w:val="000000" w:themeColor="text1"/>
          <w:lang w:val="el-GR"/>
        </w:rPr>
        <w:t>αστέρι Michelin chef Λευτέρη Λαζάρου</w:t>
      </w:r>
      <w:r w:rsidR="00BB442F" w:rsidRPr="00BB442F">
        <w:rPr>
          <w:rFonts w:ascii="Lidl Font Pro" w:hAnsi="Lidl Font Pro"/>
          <w:color w:val="000000" w:themeColor="text1"/>
          <w:lang w:val="el-GR"/>
        </w:rPr>
        <w:t xml:space="preserve">, σε συνεργασία με τον </w:t>
      </w:r>
      <w:r w:rsidR="00BB442F" w:rsidRPr="00FE208B">
        <w:rPr>
          <w:rFonts w:ascii="Lidl Font Pro" w:hAnsi="Lidl Font Pro"/>
          <w:b/>
          <w:bCs/>
          <w:color w:val="000000" w:themeColor="text1"/>
          <w:lang w:val="el-GR"/>
        </w:rPr>
        <w:t>pastry chef Θοδωρή Μωυσίδη</w:t>
      </w:r>
      <w:r w:rsidR="00BB442F" w:rsidRPr="00BB442F">
        <w:rPr>
          <w:rFonts w:ascii="Lidl Font Pro" w:hAnsi="Lidl Font Pro"/>
          <w:color w:val="000000" w:themeColor="text1"/>
          <w:lang w:val="el-GR"/>
        </w:rPr>
        <w:t xml:space="preserve">. Το μενού ήταν εμπνευσμένο από τα </w:t>
      </w:r>
      <w:r w:rsidR="00BB442F" w:rsidRPr="00FE208B">
        <w:rPr>
          <w:rFonts w:ascii="Lidl Font Pro" w:hAnsi="Lidl Font Pro"/>
          <w:b/>
          <w:bCs/>
          <w:color w:val="000000" w:themeColor="text1"/>
          <w:lang w:val="el-GR"/>
        </w:rPr>
        <w:t>υψηλής ποιότητας προϊόντα</w:t>
      </w:r>
      <w:r w:rsidR="00BB442F" w:rsidRPr="00BB442F">
        <w:rPr>
          <w:rFonts w:ascii="Lidl Font Pro" w:hAnsi="Lidl Font Pro"/>
          <w:color w:val="000000" w:themeColor="text1"/>
          <w:lang w:val="el-GR"/>
        </w:rPr>
        <w:t xml:space="preserve"> της </w:t>
      </w:r>
      <w:r w:rsidR="00BB442F" w:rsidRPr="00FE208B">
        <w:rPr>
          <w:rFonts w:ascii="Lidl Font Pro" w:hAnsi="Lidl Font Pro"/>
          <w:b/>
          <w:bCs/>
          <w:color w:val="000000" w:themeColor="text1"/>
          <w:lang w:val="el-GR"/>
        </w:rPr>
        <w:t>Lidl Ελλάς</w:t>
      </w:r>
      <w:r w:rsidR="00BB442F" w:rsidRPr="00BB442F">
        <w:rPr>
          <w:rFonts w:ascii="Lidl Font Pro" w:hAnsi="Lidl Font Pro"/>
          <w:color w:val="000000" w:themeColor="text1"/>
          <w:lang w:val="el-GR"/>
        </w:rPr>
        <w:t xml:space="preserve">, </w:t>
      </w:r>
      <w:r w:rsidR="0028743B">
        <w:rPr>
          <w:rFonts w:ascii="Lidl Font Pro" w:hAnsi="Lidl Font Pro"/>
          <w:color w:val="000000" w:themeColor="text1"/>
          <w:lang w:val="el-GR"/>
        </w:rPr>
        <w:t>τα οποία η εταιρεία χορήγησε αποκλειστικά για την εκδήλωση, συνδυάζοντας αρμονικά</w:t>
      </w:r>
      <w:r w:rsidR="00BB442F" w:rsidRPr="00BB442F">
        <w:rPr>
          <w:rFonts w:ascii="Lidl Font Pro" w:hAnsi="Lidl Font Pro"/>
          <w:color w:val="000000" w:themeColor="text1"/>
          <w:lang w:val="el-GR"/>
        </w:rPr>
        <w:t xml:space="preserve"> τη </w:t>
      </w:r>
      <w:r w:rsidR="00BB442F" w:rsidRPr="00FE208B">
        <w:rPr>
          <w:rFonts w:ascii="Lidl Font Pro" w:hAnsi="Lidl Font Pro"/>
          <w:b/>
          <w:bCs/>
          <w:color w:val="000000" w:themeColor="text1"/>
          <w:lang w:val="el-GR"/>
        </w:rPr>
        <w:t>γεύση</w:t>
      </w:r>
      <w:r w:rsidR="00BB442F" w:rsidRPr="00BB442F">
        <w:rPr>
          <w:rFonts w:ascii="Lidl Font Pro" w:hAnsi="Lidl Font Pro"/>
          <w:color w:val="000000" w:themeColor="text1"/>
          <w:lang w:val="el-GR"/>
        </w:rPr>
        <w:t xml:space="preserve"> με την </w:t>
      </w:r>
      <w:r w:rsidR="00BB442F" w:rsidRPr="00FE208B">
        <w:rPr>
          <w:rFonts w:ascii="Lidl Font Pro" w:hAnsi="Lidl Font Pro"/>
          <w:b/>
          <w:bCs/>
          <w:color w:val="000000" w:themeColor="text1"/>
          <w:lang w:val="el-GR"/>
        </w:rPr>
        <w:t>καινοτομία</w:t>
      </w:r>
      <w:r w:rsidR="00BB442F" w:rsidRPr="00BB442F">
        <w:rPr>
          <w:rFonts w:ascii="Lidl Font Pro" w:hAnsi="Lidl Font Pro"/>
          <w:color w:val="000000" w:themeColor="text1"/>
          <w:lang w:val="el-GR"/>
        </w:rPr>
        <w:t xml:space="preserve">.   </w:t>
      </w:r>
    </w:p>
    <w:p w14:paraId="44EA36AF" w14:textId="3FF7C36F" w:rsidR="00BB442F" w:rsidRPr="00BB442F" w:rsidRDefault="00BB442F" w:rsidP="00BB442F">
      <w:pPr>
        <w:spacing w:after="120" w:line="360" w:lineRule="auto"/>
        <w:jc w:val="both"/>
        <w:rPr>
          <w:rFonts w:ascii="Lidl Font Pro" w:hAnsi="Lidl Font Pro"/>
          <w:color w:val="000000" w:themeColor="text1"/>
          <w:lang w:val="el-GR"/>
        </w:rPr>
      </w:pPr>
      <w:r w:rsidRPr="00BB442F">
        <w:rPr>
          <w:rFonts w:ascii="Lidl Font Pro" w:hAnsi="Lidl Font Pro"/>
          <w:color w:val="000000" w:themeColor="text1"/>
          <w:lang w:val="el-GR"/>
        </w:rPr>
        <w:t xml:space="preserve">Μέρος των εσόδων από την εκδήλωση διατέθηκε για την υποστήριξη του έργου της </w:t>
      </w:r>
      <w:r w:rsidRPr="00FE208B">
        <w:rPr>
          <w:rFonts w:ascii="Lidl Font Pro" w:hAnsi="Lidl Font Pro"/>
          <w:b/>
          <w:bCs/>
          <w:color w:val="000000" w:themeColor="text1"/>
          <w:lang w:val="el-GR"/>
        </w:rPr>
        <w:t>Συμφωνικής Ορχήστρας Νέων του Μεγάρου Μουσικής Θεσσαλονίκης (MOYSA)</w:t>
      </w:r>
      <w:r w:rsidRPr="00BB442F">
        <w:rPr>
          <w:rFonts w:ascii="Lidl Font Pro" w:hAnsi="Lidl Font Pro"/>
          <w:color w:val="000000" w:themeColor="text1"/>
          <w:lang w:val="el-GR"/>
        </w:rPr>
        <w:t xml:space="preserve">. Με την πρωτοβουλία αυτή, η </w:t>
      </w:r>
      <w:r w:rsidRPr="00FE208B">
        <w:rPr>
          <w:rFonts w:ascii="Lidl Font Pro" w:hAnsi="Lidl Font Pro"/>
          <w:b/>
          <w:bCs/>
          <w:color w:val="000000" w:themeColor="text1"/>
          <w:lang w:val="el-GR"/>
        </w:rPr>
        <w:t>Lidl Ελλάς</w:t>
      </w:r>
      <w:r w:rsidRPr="00BB442F">
        <w:rPr>
          <w:rFonts w:ascii="Lidl Font Pro" w:hAnsi="Lidl Font Pro"/>
          <w:color w:val="000000" w:themeColor="text1"/>
          <w:lang w:val="el-GR"/>
        </w:rPr>
        <w:t xml:space="preserve"> ενίσχυσε την ανάπτυξη της μουσικής παιδείας, υποστηρίζοντας τη δημιουργικότητα και το ταλέντο των νέων καλλιτεχνών.  </w:t>
      </w:r>
    </w:p>
    <w:p w14:paraId="6840A7AC" w14:textId="6FD7AF84" w:rsidR="00BB442F" w:rsidRPr="00BB442F" w:rsidRDefault="00BB442F" w:rsidP="00BB442F">
      <w:pPr>
        <w:spacing w:after="120" w:line="360" w:lineRule="auto"/>
        <w:jc w:val="both"/>
        <w:rPr>
          <w:rFonts w:ascii="Lidl Font Pro" w:hAnsi="Lidl Font Pro"/>
          <w:color w:val="000000" w:themeColor="text1"/>
          <w:lang w:val="el-GR"/>
        </w:rPr>
      </w:pPr>
      <w:r w:rsidRPr="00BB442F">
        <w:rPr>
          <w:rFonts w:ascii="Lidl Font Pro" w:hAnsi="Lidl Font Pro"/>
          <w:color w:val="000000" w:themeColor="text1"/>
          <w:lang w:val="el-GR"/>
        </w:rPr>
        <w:t xml:space="preserve">Ως υπερήφανος υποστηρικτής της </w:t>
      </w:r>
      <w:r w:rsidRPr="003E2DE9">
        <w:rPr>
          <w:rFonts w:ascii="Lidl Font Pro" w:hAnsi="Lidl Font Pro"/>
          <w:b/>
          <w:bCs/>
          <w:color w:val="000000" w:themeColor="text1"/>
          <w:lang w:val="el-GR"/>
        </w:rPr>
        <w:t>MOYSA</w:t>
      </w:r>
      <w:r w:rsidRPr="00BB442F">
        <w:rPr>
          <w:rFonts w:ascii="Lidl Font Pro" w:hAnsi="Lidl Font Pro"/>
          <w:color w:val="000000" w:themeColor="text1"/>
          <w:lang w:val="el-GR"/>
        </w:rPr>
        <w:t xml:space="preserve"> για </w:t>
      </w:r>
      <w:r w:rsidRPr="003E2DE9">
        <w:rPr>
          <w:rFonts w:ascii="Lidl Font Pro" w:hAnsi="Lidl Font Pro"/>
          <w:b/>
          <w:bCs/>
          <w:color w:val="000000" w:themeColor="text1"/>
          <w:lang w:val="el-GR"/>
        </w:rPr>
        <w:t>9η συνεχόμενη χρονιά</w:t>
      </w:r>
      <w:r w:rsidRPr="00BB442F">
        <w:rPr>
          <w:rFonts w:ascii="Lidl Font Pro" w:hAnsi="Lidl Font Pro"/>
          <w:color w:val="000000" w:themeColor="text1"/>
          <w:lang w:val="el-GR"/>
        </w:rPr>
        <w:t xml:space="preserve">, η </w:t>
      </w:r>
      <w:r w:rsidRPr="003E2DE9">
        <w:rPr>
          <w:rFonts w:ascii="Lidl Font Pro" w:hAnsi="Lidl Font Pro"/>
          <w:b/>
          <w:bCs/>
          <w:color w:val="000000" w:themeColor="text1"/>
          <w:lang w:val="el-GR"/>
        </w:rPr>
        <w:t>Lidl Ελλάς</w:t>
      </w:r>
      <w:r w:rsidRPr="00BB442F">
        <w:rPr>
          <w:rFonts w:ascii="Lidl Font Pro" w:hAnsi="Lidl Font Pro"/>
          <w:color w:val="000000" w:themeColor="text1"/>
          <w:lang w:val="el-GR"/>
        </w:rPr>
        <w:t xml:space="preserve"> συνεχίζει να προάγει την καλλιτεχνική έκφραση της νέας γενιάς. Από το 2016, συμβάλλει ενεργά στη λειτουργία του </w:t>
      </w:r>
      <w:r w:rsidRPr="003E2DE9">
        <w:rPr>
          <w:rFonts w:ascii="Lidl Font Pro" w:hAnsi="Lidl Font Pro"/>
          <w:b/>
          <w:bCs/>
          <w:color w:val="000000" w:themeColor="text1"/>
          <w:lang w:val="el-GR"/>
        </w:rPr>
        <w:t>Θερινού Σχολείου της MOYSA</w:t>
      </w:r>
      <w:r w:rsidRPr="00BB442F">
        <w:rPr>
          <w:rFonts w:ascii="Lidl Font Pro" w:hAnsi="Lidl Font Pro"/>
          <w:color w:val="000000" w:themeColor="text1"/>
          <w:lang w:val="el-GR"/>
        </w:rPr>
        <w:t xml:space="preserve">, το οποίο </w:t>
      </w:r>
      <w:r w:rsidRPr="00BB442F">
        <w:rPr>
          <w:rFonts w:ascii="Lidl Font Pro" w:hAnsi="Lidl Font Pro"/>
          <w:color w:val="000000" w:themeColor="text1"/>
          <w:lang w:val="el-GR"/>
        </w:rPr>
        <w:lastRenderedPageBreak/>
        <w:t xml:space="preserve">προσφέρει στους νέους την ευκαιρία να εξερευνήσουν τον κόσμο της μουσικής και των τεχνών.  </w:t>
      </w:r>
    </w:p>
    <w:p w14:paraId="1091A6E0" w14:textId="125C24CA" w:rsidR="00BB442F" w:rsidRDefault="00BB442F" w:rsidP="00BB442F">
      <w:pPr>
        <w:spacing w:after="120" w:line="360" w:lineRule="auto"/>
        <w:jc w:val="both"/>
        <w:rPr>
          <w:rFonts w:ascii="Lidl Font Pro" w:hAnsi="Lidl Font Pro"/>
          <w:color w:val="000000" w:themeColor="text1"/>
          <w:lang w:val="el-GR"/>
        </w:rPr>
      </w:pPr>
      <w:r w:rsidRPr="00BB442F">
        <w:rPr>
          <w:rFonts w:ascii="Lidl Font Pro" w:hAnsi="Lidl Font Pro"/>
          <w:color w:val="000000" w:themeColor="text1"/>
          <w:lang w:val="el-GR"/>
        </w:rPr>
        <w:t xml:space="preserve">Η εκδήλωση αυτή αποτελεί έμπρακτη απόδειξη της διαρκούς δέσμευσης της </w:t>
      </w:r>
      <w:r w:rsidRPr="003E2DE9">
        <w:rPr>
          <w:rFonts w:ascii="Lidl Font Pro" w:hAnsi="Lidl Font Pro"/>
          <w:b/>
          <w:bCs/>
          <w:color w:val="000000" w:themeColor="text1"/>
          <w:lang w:val="el-GR"/>
        </w:rPr>
        <w:t>Lidl Ελλάς</w:t>
      </w:r>
      <w:r w:rsidRPr="00BB442F">
        <w:rPr>
          <w:rFonts w:ascii="Lidl Font Pro" w:hAnsi="Lidl Font Pro"/>
          <w:color w:val="000000" w:themeColor="text1"/>
          <w:lang w:val="el-GR"/>
        </w:rPr>
        <w:t xml:space="preserve"> να στηρίζει πολιτιστικές πρωτοβουλίες σε συνεργασία με κορυφαίους θεσμούς, όπως το </w:t>
      </w:r>
      <w:r w:rsidRPr="003E2DE9">
        <w:rPr>
          <w:rFonts w:ascii="Lidl Font Pro" w:hAnsi="Lidl Font Pro"/>
          <w:b/>
          <w:bCs/>
          <w:color w:val="000000" w:themeColor="text1"/>
          <w:lang w:val="el-GR"/>
        </w:rPr>
        <w:t>Μέγαρο Μουσικής Θεσσαλονίκης</w:t>
      </w:r>
      <w:r w:rsidRPr="00BB442F">
        <w:rPr>
          <w:rFonts w:ascii="Lidl Font Pro" w:hAnsi="Lidl Font Pro"/>
          <w:color w:val="000000" w:themeColor="text1"/>
          <w:lang w:val="el-GR"/>
        </w:rPr>
        <w:t xml:space="preserve">. </w:t>
      </w:r>
      <w:r w:rsidR="00F54B23">
        <w:rPr>
          <w:rFonts w:ascii="Lidl Font Pro" w:hAnsi="Lidl Font Pro"/>
          <w:color w:val="000000" w:themeColor="text1"/>
          <w:lang w:val="el-GR"/>
        </w:rPr>
        <w:t xml:space="preserve">Η εταιρεία παραμένει πιστή στη δέσμευσή της να συνδυάζει την καινοτομία και την κοινωνική προσφορά, φέρνοντας τον πολιτισμό πιο κοντά σε όλους. </w:t>
      </w:r>
      <w:r w:rsidRPr="00BB442F">
        <w:rPr>
          <w:rFonts w:ascii="Lidl Font Pro" w:hAnsi="Lidl Font Pro"/>
          <w:color w:val="000000" w:themeColor="text1"/>
          <w:lang w:val="el-GR"/>
        </w:rPr>
        <w:t xml:space="preserve"> </w:t>
      </w:r>
    </w:p>
    <w:p w14:paraId="02E773AB" w14:textId="09655C46" w:rsidR="00FA5A88" w:rsidRPr="00BB442F" w:rsidRDefault="00FA5A88" w:rsidP="00BB442F">
      <w:pPr>
        <w:spacing w:after="120" w:line="360" w:lineRule="auto"/>
        <w:jc w:val="both"/>
        <w:rPr>
          <w:rFonts w:ascii="Lidl Font Pro" w:hAnsi="Lidl Font Pro"/>
          <w:b/>
          <w:bCs/>
          <w:color w:val="000000" w:themeColor="text1"/>
          <w:lang w:val="el-GR"/>
        </w:rPr>
      </w:pPr>
      <w:r w:rsidRPr="00FA5A88">
        <w:rPr>
          <w:rFonts w:ascii="Lidl Font Pro" w:hAnsi="Lidl Font Pro"/>
          <w:b/>
          <w:bCs/>
          <w:color w:val="000000" w:themeColor="text1"/>
          <w:lang w:val="el-GR"/>
        </w:rPr>
        <w:t>Σχετικά με τη Συμφωνική Ορχήστρα Νέων του Μεγάρου Μουσικής Θεσσαλονίκης MOYSA</w:t>
      </w:r>
    </w:p>
    <w:p w14:paraId="090B1AE8" w14:textId="044D24F1" w:rsidR="00FA5A88" w:rsidRPr="00FA5A88" w:rsidRDefault="00FA5A88" w:rsidP="00FA5A88">
      <w:pPr>
        <w:spacing w:after="120" w:line="360" w:lineRule="auto"/>
        <w:jc w:val="both"/>
        <w:rPr>
          <w:rFonts w:ascii="Lidl Font Pro" w:hAnsi="Lidl Font Pro"/>
          <w:color w:val="000000" w:themeColor="text1"/>
          <w:lang w:val="el-GR"/>
        </w:rPr>
      </w:pPr>
      <w:r w:rsidRPr="00FA5A88">
        <w:rPr>
          <w:rFonts w:ascii="Lidl Font Pro" w:hAnsi="Lidl Font Pro"/>
          <w:color w:val="000000" w:themeColor="text1"/>
          <w:lang w:val="el-GR"/>
        </w:rPr>
        <w:t>H MOYSA δημιουργήθηκε από τον Οργανισμό Μεγάρου Μουσικής Θεσσαλονίκης τον Μάρτιο του 2015. Είναι μία κοινότητα νέων μουσικών από τη Βόρεια Ελλάδα και άλλες περιοχές της χώρας, ηλικίας 8 έως 25 ετών. Σκοπός της είναι η περαιτέρω εκπαίδευση των μελών της στην ορχηστρική τέχνη και σε συναφείς τομείς, καθώς και η ενδυνάμωση της κοινωνικής ευαισθησίας μέσω της μουσικής.  Κύριοι στόχοι της είναι να συμβάλλει στην καλλιτεχνική εξέλιξη ταλαντούχων νέων μουσικών μέσα από συναυλίες, συνεργασίες, σεμινάρια και άλλες δραστηριότητες που αφορούν στην ορχηστρική τέχνη, καθώς και να αναπτύξει το αίσθημα κοινωνικής ευθύνης μέσα από καλλιτεχνικές δράσεις.</w:t>
      </w:r>
    </w:p>
    <w:p w14:paraId="5D544E4B" w14:textId="77777777" w:rsidR="000D44D0" w:rsidRPr="00AE64C5" w:rsidRDefault="000D44D0" w:rsidP="000D44D0">
      <w:pPr>
        <w:spacing w:line="360" w:lineRule="auto"/>
        <w:jc w:val="both"/>
        <w:rPr>
          <w:rFonts w:ascii="Lidl Font Pro" w:hAnsi="Lidl Font Pro" w:cs="Calibri-Bold"/>
          <w:color w:val="000000" w:themeColor="text1"/>
          <w:lang w:val="el-GR"/>
        </w:rPr>
      </w:pPr>
      <w:r w:rsidRPr="00340366">
        <w:rPr>
          <w:rFonts w:ascii="Lidl Font Pro" w:hAnsi="Lidl Font Pro" w:cs="Calibri,Bold"/>
          <w:b/>
          <w:bCs/>
          <w:color w:val="1F497D"/>
          <w:lang w:val="el-GR"/>
        </w:rPr>
        <w:t xml:space="preserve">Επισκεφθείτε τη </w:t>
      </w:r>
      <w:r w:rsidRPr="00340366">
        <w:rPr>
          <w:rFonts w:ascii="Lidl Font Pro" w:hAnsi="Lidl Font Pro" w:cs="Calibri,Bold"/>
          <w:b/>
          <w:bCs/>
          <w:color w:val="1F497D"/>
        </w:rPr>
        <w:t>Lidl</w:t>
      </w:r>
      <w:r w:rsidRPr="00340366">
        <w:rPr>
          <w:rFonts w:ascii="Lidl Font Pro" w:hAnsi="Lidl Font Pro" w:cs="Calibri,Bold"/>
          <w:b/>
          <w:bCs/>
          <w:color w:val="1F497D"/>
          <w:lang w:val="el-GR"/>
        </w:rPr>
        <w:t xml:space="preserve"> Ελλάς και στα:</w:t>
      </w:r>
    </w:p>
    <w:p w14:paraId="064C70FC" w14:textId="77777777" w:rsidR="000D44D0" w:rsidRPr="00972677" w:rsidRDefault="005213FB" w:rsidP="000D44D0">
      <w:pPr>
        <w:autoSpaceDE w:val="0"/>
        <w:autoSpaceDN w:val="0"/>
        <w:adjustRightInd w:val="0"/>
        <w:spacing w:after="0"/>
        <w:jc w:val="both"/>
        <w:rPr>
          <w:rFonts w:ascii="Lidl Font Pro" w:hAnsi="Lidl Font Pro" w:cs="Calibri,Bold"/>
          <w:b/>
          <w:bCs/>
          <w:color w:val="1F497D"/>
          <w:lang w:val="en-US"/>
        </w:rPr>
      </w:pPr>
      <w:hyperlink r:id="rId11" w:history="1">
        <w:r w:rsidR="000D44D0" w:rsidRPr="00972677">
          <w:rPr>
            <w:rFonts w:ascii="Lidl Font Pro" w:hAnsi="Lidl Font Pro" w:cs="Calibri,Bold"/>
            <w:b/>
            <w:bCs/>
            <w:color w:val="1F497D"/>
            <w:lang w:val="en-US"/>
          </w:rPr>
          <w:t>corporate.lidl.gr</w:t>
        </w:r>
      </w:hyperlink>
    </w:p>
    <w:p w14:paraId="3D972FF1" w14:textId="77777777" w:rsidR="000D44D0" w:rsidRPr="00972677" w:rsidRDefault="005213FB" w:rsidP="000D44D0">
      <w:pPr>
        <w:autoSpaceDE w:val="0"/>
        <w:autoSpaceDN w:val="0"/>
        <w:adjustRightInd w:val="0"/>
        <w:spacing w:after="0"/>
        <w:jc w:val="both"/>
        <w:rPr>
          <w:rFonts w:ascii="Lidl Font Pro" w:hAnsi="Lidl Font Pro" w:cs="Calibri,Bold"/>
          <w:b/>
          <w:bCs/>
          <w:color w:val="1F497D"/>
          <w:lang w:val="en-US"/>
        </w:rPr>
      </w:pPr>
      <w:hyperlink r:id="rId12" w:history="1">
        <w:r w:rsidR="000D44D0" w:rsidRPr="00972677">
          <w:rPr>
            <w:rFonts w:ascii="Lidl Font Pro" w:hAnsi="Lidl Font Pro" w:cs="Calibri,Bold"/>
            <w:b/>
            <w:bCs/>
            <w:color w:val="1F497D"/>
            <w:lang w:val="en-US"/>
          </w:rPr>
          <w:t>linkedin.com/company/lidl-hellas</w:t>
        </w:r>
      </w:hyperlink>
    </w:p>
    <w:p w14:paraId="6C16F376" w14:textId="77777777" w:rsidR="000D44D0" w:rsidRPr="006F42E2" w:rsidRDefault="005213FB" w:rsidP="000D44D0">
      <w:pPr>
        <w:autoSpaceDE w:val="0"/>
        <w:autoSpaceDN w:val="0"/>
        <w:adjustRightInd w:val="0"/>
        <w:spacing w:after="0"/>
        <w:jc w:val="both"/>
        <w:rPr>
          <w:rFonts w:ascii="Lidl Font Pro" w:hAnsi="Lidl Font Pro" w:cs="Calibri,Bold"/>
          <w:b/>
          <w:bCs/>
          <w:color w:val="1F497D"/>
          <w:lang w:val="sv-SE"/>
        </w:rPr>
      </w:pPr>
      <w:hyperlink r:id="rId13" w:history="1">
        <w:r w:rsidR="000D44D0" w:rsidRPr="006F42E2">
          <w:rPr>
            <w:rFonts w:ascii="Lidl Font Pro" w:hAnsi="Lidl Font Pro" w:cs="Calibri,Bold"/>
            <w:b/>
            <w:bCs/>
            <w:color w:val="1F497D"/>
            <w:lang w:val="sv-SE"/>
          </w:rPr>
          <w:t>facebook.com/lidlgr</w:t>
        </w:r>
      </w:hyperlink>
    </w:p>
    <w:p w14:paraId="4786D793" w14:textId="77777777" w:rsidR="000D44D0" w:rsidRPr="006F42E2" w:rsidRDefault="005213FB" w:rsidP="000D44D0">
      <w:pPr>
        <w:autoSpaceDE w:val="0"/>
        <w:autoSpaceDN w:val="0"/>
        <w:adjustRightInd w:val="0"/>
        <w:spacing w:after="0"/>
        <w:jc w:val="both"/>
        <w:rPr>
          <w:rFonts w:ascii="Lidl Font Pro" w:hAnsi="Lidl Font Pro" w:cs="Calibri,Bold"/>
          <w:b/>
          <w:bCs/>
          <w:color w:val="1F497D"/>
          <w:lang w:val="sv-SE"/>
        </w:rPr>
      </w:pPr>
      <w:hyperlink r:id="rId14" w:history="1">
        <w:r w:rsidR="000D44D0" w:rsidRPr="006F42E2">
          <w:rPr>
            <w:rFonts w:ascii="Lidl Font Pro" w:hAnsi="Lidl Font Pro" w:cs="Calibri,Bold"/>
            <w:b/>
            <w:bCs/>
            <w:color w:val="1F497D"/>
            <w:lang w:val="sv-SE"/>
          </w:rPr>
          <w:t>instagram.com/lidl_hellas</w:t>
        </w:r>
      </w:hyperlink>
    </w:p>
    <w:p w14:paraId="1B08F6D9" w14:textId="77777777" w:rsidR="000D44D0" w:rsidRPr="006F42E2" w:rsidRDefault="000D44D0" w:rsidP="000D44D0">
      <w:pPr>
        <w:autoSpaceDE w:val="0"/>
        <w:autoSpaceDN w:val="0"/>
        <w:adjustRightInd w:val="0"/>
        <w:spacing w:after="0"/>
        <w:jc w:val="both"/>
        <w:rPr>
          <w:rFonts w:ascii="Lidl Font Pro" w:hAnsi="Lidl Font Pro" w:cs="Calibri,Bold"/>
          <w:b/>
          <w:bCs/>
          <w:color w:val="1F497D"/>
          <w:lang w:val="sv-SE"/>
        </w:rPr>
      </w:pPr>
      <w:r w:rsidRPr="006F42E2">
        <w:rPr>
          <w:rFonts w:ascii="Lidl Font Pro" w:hAnsi="Lidl Font Pro" w:cs="Calibri,Bold"/>
          <w:b/>
          <w:bCs/>
          <w:color w:val="1F497D"/>
          <w:lang w:val="sv-SE"/>
        </w:rPr>
        <w:t>youtube.com/lidlhellas</w:t>
      </w:r>
    </w:p>
    <w:p w14:paraId="41F2B182" w14:textId="77777777" w:rsidR="000D44D0" w:rsidRDefault="005213FB" w:rsidP="000D44D0">
      <w:pPr>
        <w:autoSpaceDE w:val="0"/>
        <w:autoSpaceDN w:val="0"/>
        <w:adjustRightInd w:val="0"/>
        <w:spacing w:after="0"/>
        <w:jc w:val="both"/>
        <w:rPr>
          <w:rFonts w:ascii="Lidl Font Pro" w:hAnsi="Lidl Font Pro" w:cs="Calibri,Bold"/>
          <w:b/>
          <w:bCs/>
          <w:color w:val="1F497D"/>
          <w:lang w:val="sv-SE"/>
        </w:rPr>
      </w:pPr>
      <w:hyperlink r:id="rId15" w:history="1">
        <w:r w:rsidR="000D44D0" w:rsidRPr="006F42E2">
          <w:rPr>
            <w:rFonts w:ascii="Lidl Font Pro" w:hAnsi="Lidl Font Pro" w:cs="Calibri,Bold"/>
            <w:b/>
            <w:bCs/>
            <w:color w:val="1F497D"/>
            <w:lang w:val="sv-SE"/>
          </w:rPr>
          <w:t>twitter.com/Lidl_Hellas_</w:t>
        </w:r>
      </w:hyperlink>
    </w:p>
    <w:p w14:paraId="68D79862" w14:textId="563547F8" w:rsidR="00C24DC8" w:rsidRPr="00C24DC8" w:rsidRDefault="00C24DC8" w:rsidP="00C24DC8">
      <w:pPr>
        <w:autoSpaceDE w:val="0"/>
        <w:autoSpaceDN w:val="0"/>
        <w:adjustRightInd w:val="0"/>
        <w:spacing w:after="0"/>
        <w:jc w:val="both"/>
        <w:rPr>
          <w:rFonts w:ascii="Lidl Font Pro" w:hAnsi="Lidl Font Pro" w:cs="Calibri,Bold"/>
          <w:b/>
          <w:bCs/>
          <w:color w:val="1F497D"/>
          <w:lang w:val="sv-SE"/>
        </w:rPr>
      </w:pPr>
      <w:r w:rsidRPr="00C24DC8">
        <w:rPr>
          <w:rFonts w:ascii="Lidl Font Pro" w:hAnsi="Lidl Font Pro" w:cs="Calibri,Bold"/>
          <w:b/>
          <w:bCs/>
          <w:color w:val="1F497D"/>
          <w:lang w:val="sv-SE"/>
        </w:rPr>
        <w:fldChar w:fldCharType="begin"/>
      </w:r>
      <w:r w:rsidRPr="00C24DC8">
        <w:rPr>
          <w:rFonts w:ascii="Lidl Font Pro" w:hAnsi="Lidl Font Pro" w:cs="Calibri,Bold"/>
          <w:b/>
          <w:bCs/>
          <w:color w:val="1F497D"/>
          <w:lang w:val="sv-SE"/>
        </w:rPr>
        <w:instrText>HYPERLINK "https://www.tiktok.com/@lidlhellas?lang=en"</w:instrText>
      </w:r>
      <w:r w:rsidRPr="00C24DC8">
        <w:rPr>
          <w:rFonts w:ascii="Lidl Font Pro" w:hAnsi="Lidl Font Pro" w:cs="Calibri,Bold"/>
          <w:b/>
          <w:bCs/>
          <w:color w:val="1F497D"/>
          <w:lang w:val="sv-SE"/>
        </w:rPr>
      </w:r>
      <w:r w:rsidRPr="00C24DC8">
        <w:rPr>
          <w:rFonts w:ascii="Lidl Font Pro" w:hAnsi="Lidl Font Pro" w:cs="Calibri,Bold"/>
          <w:b/>
          <w:bCs/>
          <w:color w:val="1F497D"/>
          <w:lang w:val="sv-SE"/>
        </w:rPr>
        <w:fldChar w:fldCharType="separate"/>
      </w:r>
      <w:r w:rsidRPr="00C24DC8">
        <w:rPr>
          <w:rFonts w:ascii="Lidl Font Pro" w:hAnsi="Lidl Font Pro" w:cs="Calibri,Bold"/>
          <w:b/>
          <w:bCs/>
          <w:color w:val="1F497D"/>
          <w:lang w:val="sv-SE"/>
        </w:rPr>
        <w:t>tiktok.com/@lidlhellas</w:t>
      </w:r>
    </w:p>
    <w:p w14:paraId="7EDAA860" w14:textId="21C31B8F" w:rsidR="00C24DC8" w:rsidRPr="006864F2" w:rsidRDefault="00C24DC8" w:rsidP="000D44D0">
      <w:pPr>
        <w:autoSpaceDE w:val="0"/>
        <w:autoSpaceDN w:val="0"/>
        <w:adjustRightInd w:val="0"/>
        <w:spacing w:after="0"/>
        <w:jc w:val="both"/>
        <w:rPr>
          <w:rFonts w:ascii="Lidl Font Pro" w:hAnsi="Lidl Font Pro" w:cs="Calibri,Bold"/>
          <w:b/>
          <w:bCs/>
          <w:color w:val="1F497D"/>
          <w:lang w:val="sv-SE"/>
        </w:rPr>
      </w:pPr>
      <w:r w:rsidRPr="00C24DC8">
        <w:rPr>
          <w:rFonts w:ascii="Lidl Font Pro" w:hAnsi="Lidl Font Pro" w:cs="Calibri,Bold"/>
          <w:b/>
          <w:bCs/>
          <w:color w:val="1F497D"/>
          <w:lang w:val="sv-SE"/>
        </w:rPr>
        <w:fldChar w:fldCharType="end"/>
      </w:r>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DF2D4F">
      <w:headerReference w:type="default" r:id="rId16"/>
      <w:footerReference w:type="default" r:id="rId17"/>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690FB6" w14:textId="77777777" w:rsidR="00DC211F" w:rsidRDefault="00DC211F" w:rsidP="00C15348">
      <w:pPr>
        <w:spacing w:after="0" w:line="240" w:lineRule="auto"/>
      </w:pPr>
      <w:r>
        <w:separator/>
      </w:r>
    </w:p>
  </w:endnote>
  <w:endnote w:type="continuationSeparator" w:id="0">
    <w:p w14:paraId="2EA0F62B" w14:textId="77777777" w:rsidR="00DC211F" w:rsidRDefault="00DC211F" w:rsidP="00C15348">
      <w:pPr>
        <w:spacing w:after="0" w:line="240" w:lineRule="auto"/>
      </w:pPr>
      <w:r>
        <w:continuationSeparator/>
      </w:r>
    </w:p>
  </w:endnote>
  <w:endnote w:type="continuationNotice" w:id="1">
    <w:p w14:paraId="39D6609C" w14:textId="77777777" w:rsidR="000948B2" w:rsidRDefault="000948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Calibri-Bold">
    <w:altName w:val="Cambria"/>
    <w:panose1 w:val="00000000000000000000"/>
    <w:charset w:val="4D"/>
    <w:family w:val="auto"/>
    <w:notTrueType/>
    <w:pitch w:val="default"/>
    <w:sig w:usb0="00000003" w:usb1="00000000" w:usb2="00000000" w:usb3="00000000" w:csb0="00000001"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5824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Ο.Τ. 31, ΔΑ 13, Τ.Θ. 1032, Τ.Κ. 57 022 Σίνδος</w:t>
                          </w:r>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r w:rsidRPr="00380C9A">
                            <w:rPr>
                              <w:rFonts w:ascii="Lidl Font Pro" w:hAnsi="Lidl Font Pro"/>
                              <w:lang w:val="it-IT"/>
                            </w:rPr>
                            <w:t>pr</w:t>
                          </w:r>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5823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5824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58241"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39F9B1" w14:textId="77777777" w:rsidR="00DC211F" w:rsidRDefault="00DC211F" w:rsidP="00C15348">
      <w:pPr>
        <w:spacing w:after="0" w:line="240" w:lineRule="auto"/>
      </w:pPr>
      <w:r>
        <w:separator/>
      </w:r>
    </w:p>
  </w:footnote>
  <w:footnote w:type="continuationSeparator" w:id="0">
    <w:p w14:paraId="2C51DA44" w14:textId="77777777" w:rsidR="00DC211F" w:rsidRDefault="00DC211F" w:rsidP="00C15348">
      <w:pPr>
        <w:spacing w:after="0" w:line="240" w:lineRule="auto"/>
      </w:pPr>
      <w:r>
        <w:continuationSeparator/>
      </w:r>
    </w:p>
  </w:footnote>
  <w:footnote w:type="continuationNotice" w:id="1">
    <w:p w14:paraId="4EFC1B47" w14:textId="77777777" w:rsidR="000948B2" w:rsidRDefault="000948B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58243"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3"/>
  </w:num>
  <w:num w:numId="2" w16cid:durableId="1724518041">
    <w:abstractNumId w:val="2"/>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8B2"/>
    <w:rsid w:val="00094F28"/>
    <w:rsid w:val="000A14AC"/>
    <w:rsid w:val="000A18B0"/>
    <w:rsid w:val="000A1CDB"/>
    <w:rsid w:val="000A3234"/>
    <w:rsid w:val="000A4225"/>
    <w:rsid w:val="000A6124"/>
    <w:rsid w:val="000B0743"/>
    <w:rsid w:val="000B15BE"/>
    <w:rsid w:val="000C0F47"/>
    <w:rsid w:val="000C1986"/>
    <w:rsid w:val="000D44D0"/>
    <w:rsid w:val="000D67DA"/>
    <w:rsid w:val="000E46B8"/>
    <w:rsid w:val="000E7AED"/>
    <w:rsid w:val="000F02D8"/>
    <w:rsid w:val="000F31ED"/>
    <w:rsid w:val="001013D5"/>
    <w:rsid w:val="001059A7"/>
    <w:rsid w:val="00112FDA"/>
    <w:rsid w:val="00126F3C"/>
    <w:rsid w:val="00130CBB"/>
    <w:rsid w:val="001313C7"/>
    <w:rsid w:val="001362F5"/>
    <w:rsid w:val="00140143"/>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D72"/>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8743B"/>
    <w:rsid w:val="002914B1"/>
    <w:rsid w:val="00291837"/>
    <w:rsid w:val="002A09AE"/>
    <w:rsid w:val="002A2E12"/>
    <w:rsid w:val="002B156B"/>
    <w:rsid w:val="002C0DD0"/>
    <w:rsid w:val="002C4979"/>
    <w:rsid w:val="002C5270"/>
    <w:rsid w:val="002C5B45"/>
    <w:rsid w:val="002C6916"/>
    <w:rsid w:val="002D5247"/>
    <w:rsid w:val="002D6041"/>
    <w:rsid w:val="002E1CA2"/>
    <w:rsid w:val="002E1FD7"/>
    <w:rsid w:val="002E498C"/>
    <w:rsid w:val="002E68DD"/>
    <w:rsid w:val="002F0181"/>
    <w:rsid w:val="002F0727"/>
    <w:rsid w:val="00301D4C"/>
    <w:rsid w:val="00303911"/>
    <w:rsid w:val="00306FEF"/>
    <w:rsid w:val="003233DA"/>
    <w:rsid w:val="00323B10"/>
    <w:rsid w:val="003246C8"/>
    <w:rsid w:val="00330FF4"/>
    <w:rsid w:val="00337A0D"/>
    <w:rsid w:val="00340366"/>
    <w:rsid w:val="00350A9D"/>
    <w:rsid w:val="00361980"/>
    <w:rsid w:val="00362E30"/>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E63"/>
    <w:rsid w:val="003E2DE9"/>
    <w:rsid w:val="003E3D57"/>
    <w:rsid w:val="003F48D1"/>
    <w:rsid w:val="003F6383"/>
    <w:rsid w:val="003F66A2"/>
    <w:rsid w:val="003F6FD8"/>
    <w:rsid w:val="00400420"/>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41"/>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13FB"/>
    <w:rsid w:val="005224EB"/>
    <w:rsid w:val="00524282"/>
    <w:rsid w:val="0052660A"/>
    <w:rsid w:val="00526E8B"/>
    <w:rsid w:val="005453A8"/>
    <w:rsid w:val="00553E94"/>
    <w:rsid w:val="00554C7C"/>
    <w:rsid w:val="00556BA0"/>
    <w:rsid w:val="00564EF6"/>
    <w:rsid w:val="0056626C"/>
    <w:rsid w:val="00570CAB"/>
    <w:rsid w:val="005721E5"/>
    <w:rsid w:val="00575152"/>
    <w:rsid w:val="00581119"/>
    <w:rsid w:val="0058265D"/>
    <w:rsid w:val="005842F1"/>
    <w:rsid w:val="00587025"/>
    <w:rsid w:val="005913FE"/>
    <w:rsid w:val="00591BB7"/>
    <w:rsid w:val="00592BD8"/>
    <w:rsid w:val="005A50F0"/>
    <w:rsid w:val="005B2166"/>
    <w:rsid w:val="005B2682"/>
    <w:rsid w:val="005B3710"/>
    <w:rsid w:val="005C0A16"/>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57269"/>
    <w:rsid w:val="00664720"/>
    <w:rsid w:val="00671252"/>
    <w:rsid w:val="006746E1"/>
    <w:rsid w:val="0067635E"/>
    <w:rsid w:val="0068010B"/>
    <w:rsid w:val="00686288"/>
    <w:rsid w:val="00690654"/>
    <w:rsid w:val="006932FA"/>
    <w:rsid w:val="006A3521"/>
    <w:rsid w:val="006A61C9"/>
    <w:rsid w:val="006B243D"/>
    <w:rsid w:val="006B26AA"/>
    <w:rsid w:val="006B320C"/>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AB3"/>
    <w:rsid w:val="00714E23"/>
    <w:rsid w:val="007179B6"/>
    <w:rsid w:val="00735660"/>
    <w:rsid w:val="0073764B"/>
    <w:rsid w:val="007407E4"/>
    <w:rsid w:val="00743152"/>
    <w:rsid w:val="00743D12"/>
    <w:rsid w:val="00750C0D"/>
    <w:rsid w:val="00751D2C"/>
    <w:rsid w:val="007521BD"/>
    <w:rsid w:val="00752979"/>
    <w:rsid w:val="00753B67"/>
    <w:rsid w:val="00753E5B"/>
    <w:rsid w:val="00764C9C"/>
    <w:rsid w:val="0076683B"/>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C6195"/>
    <w:rsid w:val="007D07C9"/>
    <w:rsid w:val="007E087A"/>
    <w:rsid w:val="007E4BED"/>
    <w:rsid w:val="007E66B3"/>
    <w:rsid w:val="007F161B"/>
    <w:rsid w:val="007F23DF"/>
    <w:rsid w:val="007F5514"/>
    <w:rsid w:val="007F6FEB"/>
    <w:rsid w:val="007F7364"/>
    <w:rsid w:val="007F7CD5"/>
    <w:rsid w:val="008003FF"/>
    <w:rsid w:val="00800B53"/>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8FD"/>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27B6"/>
    <w:rsid w:val="00915B02"/>
    <w:rsid w:val="00924C23"/>
    <w:rsid w:val="00931BE0"/>
    <w:rsid w:val="00932D4F"/>
    <w:rsid w:val="00942405"/>
    <w:rsid w:val="00944870"/>
    <w:rsid w:val="00944D83"/>
    <w:rsid w:val="00957F63"/>
    <w:rsid w:val="009628C1"/>
    <w:rsid w:val="009641C3"/>
    <w:rsid w:val="00967035"/>
    <w:rsid w:val="00972677"/>
    <w:rsid w:val="00972A51"/>
    <w:rsid w:val="0097438D"/>
    <w:rsid w:val="00974C89"/>
    <w:rsid w:val="00975019"/>
    <w:rsid w:val="009763B0"/>
    <w:rsid w:val="00980D1F"/>
    <w:rsid w:val="00982ADB"/>
    <w:rsid w:val="009832E9"/>
    <w:rsid w:val="009832FD"/>
    <w:rsid w:val="00994203"/>
    <w:rsid w:val="0099558E"/>
    <w:rsid w:val="00996B10"/>
    <w:rsid w:val="009A2687"/>
    <w:rsid w:val="009A3D71"/>
    <w:rsid w:val="009A57DD"/>
    <w:rsid w:val="009A7B30"/>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9F75D7"/>
    <w:rsid w:val="00A00442"/>
    <w:rsid w:val="00A155D5"/>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72E98"/>
    <w:rsid w:val="00A806AF"/>
    <w:rsid w:val="00A80E91"/>
    <w:rsid w:val="00A8224F"/>
    <w:rsid w:val="00A8297A"/>
    <w:rsid w:val="00A8684C"/>
    <w:rsid w:val="00A97738"/>
    <w:rsid w:val="00AA250C"/>
    <w:rsid w:val="00AA31C9"/>
    <w:rsid w:val="00AA544C"/>
    <w:rsid w:val="00AA7426"/>
    <w:rsid w:val="00AB180B"/>
    <w:rsid w:val="00AB4080"/>
    <w:rsid w:val="00AB5A0A"/>
    <w:rsid w:val="00AC32A6"/>
    <w:rsid w:val="00AC4239"/>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2575"/>
    <w:rsid w:val="00B23272"/>
    <w:rsid w:val="00B23432"/>
    <w:rsid w:val="00B25031"/>
    <w:rsid w:val="00B26355"/>
    <w:rsid w:val="00B27F18"/>
    <w:rsid w:val="00B3396A"/>
    <w:rsid w:val="00B357E1"/>
    <w:rsid w:val="00B36DCD"/>
    <w:rsid w:val="00B42EF8"/>
    <w:rsid w:val="00B52626"/>
    <w:rsid w:val="00B57F1A"/>
    <w:rsid w:val="00B61E99"/>
    <w:rsid w:val="00B6312D"/>
    <w:rsid w:val="00B631C7"/>
    <w:rsid w:val="00B71F99"/>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A71FA"/>
    <w:rsid w:val="00BB442F"/>
    <w:rsid w:val="00BB7AD6"/>
    <w:rsid w:val="00BC709A"/>
    <w:rsid w:val="00BD0031"/>
    <w:rsid w:val="00BD0F8A"/>
    <w:rsid w:val="00BD1321"/>
    <w:rsid w:val="00BD2C25"/>
    <w:rsid w:val="00BD7E08"/>
    <w:rsid w:val="00BF0396"/>
    <w:rsid w:val="00BF2620"/>
    <w:rsid w:val="00BF295B"/>
    <w:rsid w:val="00C03ACF"/>
    <w:rsid w:val="00C15348"/>
    <w:rsid w:val="00C2383D"/>
    <w:rsid w:val="00C24DC8"/>
    <w:rsid w:val="00C25999"/>
    <w:rsid w:val="00C26098"/>
    <w:rsid w:val="00C26318"/>
    <w:rsid w:val="00C34719"/>
    <w:rsid w:val="00C43070"/>
    <w:rsid w:val="00C43207"/>
    <w:rsid w:val="00C44FEF"/>
    <w:rsid w:val="00C51790"/>
    <w:rsid w:val="00C63DA4"/>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0FEB"/>
    <w:rsid w:val="00D212F9"/>
    <w:rsid w:val="00D24D8C"/>
    <w:rsid w:val="00D35440"/>
    <w:rsid w:val="00D5692A"/>
    <w:rsid w:val="00D60666"/>
    <w:rsid w:val="00D7169A"/>
    <w:rsid w:val="00D730A2"/>
    <w:rsid w:val="00D741EA"/>
    <w:rsid w:val="00D8067A"/>
    <w:rsid w:val="00D8233D"/>
    <w:rsid w:val="00D828E7"/>
    <w:rsid w:val="00D8361A"/>
    <w:rsid w:val="00D84155"/>
    <w:rsid w:val="00D90422"/>
    <w:rsid w:val="00D9058B"/>
    <w:rsid w:val="00D92B21"/>
    <w:rsid w:val="00D977E1"/>
    <w:rsid w:val="00DA2254"/>
    <w:rsid w:val="00DA5276"/>
    <w:rsid w:val="00DA671D"/>
    <w:rsid w:val="00DB4B01"/>
    <w:rsid w:val="00DB7A3F"/>
    <w:rsid w:val="00DC14A6"/>
    <w:rsid w:val="00DC211F"/>
    <w:rsid w:val="00DC2D0E"/>
    <w:rsid w:val="00DC4BC4"/>
    <w:rsid w:val="00DC6657"/>
    <w:rsid w:val="00DC6DB4"/>
    <w:rsid w:val="00DD1668"/>
    <w:rsid w:val="00DD1CEF"/>
    <w:rsid w:val="00DD70F4"/>
    <w:rsid w:val="00DE14ED"/>
    <w:rsid w:val="00DE6D50"/>
    <w:rsid w:val="00DF2BDE"/>
    <w:rsid w:val="00DF2D4F"/>
    <w:rsid w:val="00DF49F9"/>
    <w:rsid w:val="00E032D3"/>
    <w:rsid w:val="00E10573"/>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85F94"/>
    <w:rsid w:val="00E902A0"/>
    <w:rsid w:val="00E94B6E"/>
    <w:rsid w:val="00E96DB9"/>
    <w:rsid w:val="00EA3D8C"/>
    <w:rsid w:val="00EA5F85"/>
    <w:rsid w:val="00EA7CE4"/>
    <w:rsid w:val="00EB42D2"/>
    <w:rsid w:val="00EB42FB"/>
    <w:rsid w:val="00EC4F0D"/>
    <w:rsid w:val="00ED1DFB"/>
    <w:rsid w:val="00ED52F2"/>
    <w:rsid w:val="00EE1437"/>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4B23"/>
    <w:rsid w:val="00F557F3"/>
    <w:rsid w:val="00F600E5"/>
    <w:rsid w:val="00F60AB8"/>
    <w:rsid w:val="00F61E02"/>
    <w:rsid w:val="00F647BA"/>
    <w:rsid w:val="00F64C6D"/>
    <w:rsid w:val="00F67170"/>
    <w:rsid w:val="00F74F2C"/>
    <w:rsid w:val="00F7550F"/>
    <w:rsid w:val="00F766E2"/>
    <w:rsid w:val="00F847FC"/>
    <w:rsid w:val="00F910E4"/>
    <w:rsid w:val="00F96C31"/>
    <w:rsid w:val="00FA5A88"/>
    <w:rsid w:val="00FA7672"/>
    <w:rsid w:val="00FA7A90"/>
    <w:rsid w:val="00FB6E6A"/>
    <w:rsid w:val="00FC2965"/>
    <w:rsid w:val="00FD1B5B"/>
    <w:rsid w:val="00FD3459"/>
    <w:rsid w:val="00FD4D83"/>
    <w:rsid w:val="00FD5B50"/>
    <w:rsid w:val="00FD5BC5"/>
    <w:rsid w:val="00FE0FD8"/>
    <w:rsid w:val="00FE1F65"/>
    <w:rsid w:val="00FE208B"/>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311639184">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11695662">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1995991977">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04821534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acebook.com/lidlg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inkedin.com/company/lidl-hella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rporate.lidl-hellas.gr/" TargetMode="External"/><Relationship Id="rId5" Type="http://schemas.openxmlformats.org/officeDocument/2006/relationships/numbering" Target="numbering.xml"/><Relationship Id="rId15" Type="http://schemas.openxmlformats.org/officeDocument/2006/relationships/hyperlink" Target="http://www.twitter.com/Lidl_Hellas_"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stagram.com/lidl_hella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Έγγραφο" ma:contentTypeID="0x0101007DA8411C548DBC4AB1496E86F96DC5B0" ma:contentTypeVersion="12" ma:contentTypeDescription="Δημιουργία νέου εγγράφου" ma:contentTypeScope="" ma:versionID="edcdea9409aab41e1b702261bf383075">
  <xsd:schema xmlns:xsd="http://www.w3.org/2001/XMLSchema" xmlns:xs="http://www.w3.org/2001/XMLSchema" xmlns:p="http://schemas.microsoft.com/office/2006/metadata/properties" xmlns:ns2="8ac90c1c-c82c-4bfa-becb-98b1cf12a942" xmlns:ns3="1bcb2ad6-6cf7-4870-85f7-d6e41fc8f658" targetNamespace="http://schemas.microsoft.com/office/2006/metadata/properties" ma:root="true" ma:fieldsID="9a4a82644035377cf5fd5b7649342bec" ns2:_="" ns3:_="">
    <xsd:import namespace="8ac90c1c-c82c-4bfa-becb-98b1cf12a942"/>
    <xsd:import namespace="1bcb2ad6-6cf7-4870-85f7-d6e41fc8f6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c90c1c-c82c-4bfa-becb-98b1cf12a9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Ετικέτες εικόνας" ma:readOnly="false" ma:fieldId="{5cf76f15-5ced-4ddc-b409-7134ff3c332f}" ma:taxonomyMulti="true" ma:sspId="116d47f0-238a-4f73-986a-f782046cdb4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bcb2ad6-6cf7-4870-85f7-d6e41fc8f6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7795cb5-fc5d-433e-b539-bca93097bd80}" ma:internalName="TaxCatchAll" ma:showField="CatchAllData" ma:web="1bcb2ad6-6cf7-4870-85f7-d6e41fc8f6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ac90c1c-c82c-4bfa-becb-98b1cf12a942">
      <Terms xmlns="http://schemas.microsoft.com/office/infopath/2007/PartnerControls"/>
    </lcf76f155ced4ddcb4097134ff3c332f>
    <TaxCatchAll xmlns="1bcb2ad6-6cf7-4870-85f7-d6e41fc8f658" xsi:nil="true"/>
  </documentManagement>
</p:properties>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customXml/itemProps2.xml><?xml version="1.0" encoding="utf-8"?>
<ds:datastoreItem xmlns:ds="http://schemas.openxmlformats.org/officeDocument/2006/customXml" ds:itemID="{E4C88C8A-A920-489B-8FE9-BF241AD8AA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c90c1c-c82c-4bfa-becb-98b1cf12a942"/>
    <ds:schemaRef ds:uri="1bcb2ad6-6cf7-4870-85f7-d6e41fc8f6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074BDD3-CAB2-4E16-9021-3338DE14F6D2}">
  <ds:schemaRefs>
    <ds:schemaRef ds:uri="http://schemas.microsoft.com/sharepoint/v3/contenttype/forms"/>
  </ds:schemaRefs>
</ds:datastoreItem>
</file>

<file path=customXml/itemProps4.xml><?xml version="1.0" encoding="utf-8"?>
<ds:datastoreItem xmlns:ds="http://schemas.openxmlformats.org/officeDocument/2006/customXml" ds:itemID="{F700FD49-5ED3-4F3E-A754-90447106E04B}">
  <ds:schemaRefs>
    <ds:schemaRef ds:uri="http://schemas.microsoft.com/office/2006/documentManagement/types"/>
    <ds:schemaRef ds:uri="1bcb2ad6-6cf7-4870-85f7-d6e41fc8f658"/>
    <ds:schemaRef ds:uri="http://purl.org/dc/dcmitype/"/>
    <ds:schemaRef ds:uri="8ac90c1c-c82c-4bfa-becb-98b1cf12a942"/>
    <ds:schemaRef ds:uri="http://purl.org/dc/elements/1.1/"/>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 ds:uri="http://purl.org/dc/terms/"/>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537</Words>
  <Characters>2902</Characters>
  <Application>Microsoft Office Word</Application>
  <DocSecurity>0</DocSecurity>
  <Lines>24</Lines>
  <Paragraphs>6</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Microsoft</Company>
  <LinksUpToDate>false</LinksUpToDate>
  <CharactersWithSpaces>3433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Evangelia Ktisti (ΕΥΑΓΓΕΛΙΑ ΚΤΙΣΤΗ)</cp:lastModifiedBy>
  <cp:revision>3</cp:revision>
  <cp:lastPrinted>2017-09-18T08:53:00Z</cp:lastPrinted>
  <dcterms:created xsi:type="dcterms:W3CDTF">2024-12-20T06:16:00Z</dcterms:created>
  <dcterms:modified xsi:type="dcterms:W3CDTF">2024-12-24T09:17:00Z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0x0101007DA8411C548DBC4AB1496E86F96DC5B0</vt:lpwstr>
  </property>
</Properties>
</file>